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C4A800" w14:textId="0074FC1D" w:rsidR="003E275E" w:rsidRPr="002A2E84" w:rsidRDefault="002A2E84" w:rsidP="002A2E84">
      <w:pPr>
        <w:spacing w:after="0" w:line="360" w:lineRule="auto"/>
        <w:rPr>
          <w:rFonts w:ascii="David" w:hAnsi="David" w:cs="David"/>
          <w:bCs/>
          <w:sz w:val="36"/>
          <w:szCs w:val="36"/>
          <w:rtl/>
        </w:rPr>
      </w:pPr>
      <w:r w:rsidRPr="002A2E84">
        <w:rPr>
          <w:rFonts w:ascii="David" w:hAnsi="David" w:cs="David"/>
          <w:bCs/>
          <w:sz w:val="36"/>
          <w:szCs w:val="36"/>
        </w:rPr>
        <w:t>29.9.24</w:t>
      </w:r>
    </w:p>
    <w:p w14:paraId="1D41FF3F" w14:textId="5F0D294A" w:rsidR="003E275E" w:rsidRDefault="003E275E" w:rsidP="003E275E">
      <w:pPr>
        <w:spacing w:after="0" w:line="360" w:lineRule="auto"/>
        <w:jc w:val="center"/>
        <w:rPr>
          <w:rFonts w:ascii="David" w:hAnsi="David" w:cs="David"/>
          <w:bCs/>
          <w:sz w:val="36"/>
          <w:szCs w:val="36"/>
          <w:u w:val="single"/>
          <w:rtl/>
        </w:rPr>
      </w:pPr>
      <w:r w:rsidRPr="003E275E">
        <w:rPr>
          <w:rFonts w:ascii="David" w:hAnsi="David" w:cs="David"/>
          <w:bCs/>
          <w:sz w:val="36"/>
          <w:szCs w:val="36"/>
          <w:u w:val="single"/>
          <w:rtl/>
        </w:rPr>
        <w:t>תושבים ותושבות יקרים/</w:t>
      </w:r>
      <w:proofErr w:type="spellStart"/>
      <w:r w:rsidRPr="003E275E">
        <w:rPr>
          <w:rFonts w:ascii="David" w:hAnsi="David" w:cs="David"/>
          <w:bCs/>
          <w:sz w:val="36"/>
          <w:szCs w:val="36"/>
          <w:u w:val="single"/>
          <w:rtl/>
        </w:rPr>
        <w:t>ות</w:t>
      </w:r>
      <w:proofErr w:type="spellEnd"/>
      <w:r>
        <w:rPr>
          <w:rFonts w:ascii="David" w:hAnsi="David" w:cs="David" w:hint="cs"/>
          <w:bCs/>
          <w:sz w:val="36"/>
          <w:szCs w:val="36"/>
          <w:u w:val="single"/>
          <w:rtl/>
        </w:rPr>
        <w:t>.</w:t>
      </w:r>
    </w:p>
    <w:p w14:paraId="35AEF605" w14:textId="77777777" w:rsidR="003E275E" w:rsidRDefault="003E275E" w:rsidP="003E275E">
      <w:pPr>
        <w:spacing w:after="0" w:line="360" w:lineRule="auto"/>
        <w:jc w:val="center"/>
        <w:rPr>
          <w:rFonts w:ascii="David" w:hAnsi="David" w:cs="David"/>
          <w:bCs/>
          <w:sz w:val="36"/>
          <w:szCs w:val="36"/>
          <w:u w:val="single"/>
          <w:rtl/>
        </w:rPr>
      </w:pPr>
    </w:p>
    <w:p w14:paraId="40FAA1BB" w14:textId="77777777" w:rsidR="003E275E" w:rsidRPr="003E275E" w:rsidRDefault="003E275E" w:rsidP="003E275E">
      <w:pPr>
        <w:spacing w:after="0" w:line="360" w:lineRule="auto"/>
        <w:jc w:val="center"/>
        <w:rPr>
          <w:rFonts w:ascii="David" w:hAnsi="David" w:cs="David"/>
          <w:bCs/>
          <w:sz w:val="36"/>
          <w:szCs w:val="36"/>
          <w:u w:val="single"/>
          <w:rtl/>
        </w:rPr>
      </w:pPr>
    </w:p>
    <w:p w14:paraId="2B7B9F52" w14:textId="4A95A013" w:rsidR="003E275E" w:rsidRPr="003E275E" w:rsidRDefault="003E275E" w:rsidP="003E275E">
      <w:pPr>
        <w:spacing w:after="0" w:line="360" w:lineRule="auto"/>
        <w:jc w:val="right"/>
        <w:rPr>
          <w:rFonts w:ascii="David" w:hAnsi="David" w:cs="David"/>
          <w:b/>
          <w:sz w:val="48"/>
          <w:szCs w:val="48"/>
          <w:rtl/>
        </w:rPr>
      </w:pPr>
      <w:r w:rsidRPr="003E275E">
        <w:rPr>
          <w:rFonts w:ascii="David" w:hAnsi="David" w:cs="David"/>
          <w:b/>
          <w:sz w:val="44"/>
          <w:szCs w:val="44"/>
          <w:rtl/>
        </w:rPr>
        <w:t>הודעה משותפת ממשרד הבריאות , רשות המים, ומקורות:</w:t>
      </w:r>
    </w:p>
    <w:p w14:paraId="2CCC3EB6" w14:textId="3E2ABFC8" w:rsidR="003E275E" w:rsidRPr="003E275E" w:rsidRDefault="003E275E" w:rsidP="003E275E">
      <w:pPr>
        <w:spacing w:after="0" w:line="360" w:lineRule="auto"/>
        <w:jc w:val="right"/>
        <w:rPr>
          <w:rFonts w:ascii="David" w:hAnsi="David" w:cs="David"/>
          <w:b/>
          <w:sz w:val="44"/>
          <w:szCs w:val="44"/>
          <w:rtl/>
        </w:rPr>
      </w:pPr>
      <w:r w:rsidRPr="003E275E">
        <w:rPr>
          <w:rFonts w:ascii="David" w:hAnsi="David" w:cs="David"/>
          <w:b/>
          <w:sz w:val="44"/>
          <w:szCs w:val="44"/>
          <w:rtl/>
        </w:rPr>
        <w:t>מ</w:t>
      </w:r>
      <w:r w:rsidR="005639DC">
        <w:rPr>
          <w:rFonts w:ascii="David" w:hAnsi="David" w:cs="David" w:hint="cs"/>
          <w:b/>
          <w:sz w:val="44"/>
          <w:szCs w:val="44"/>
          <w:rtl/>
        </w:rPr>
        <w:t>לפני כמה ימים</w:t>
      </w:r>
      <w:r w:rsidRPr="003E275E">
        <w:rPr>
          <w:rFonts w:ascii="David" w:hAnsi="David" w:cs="David"/>
          <w:b/>
          <w:sz w:val="44"/>
          <w:szCs w:val="44"/>
          <w:rtl/>
        </w:rPr>
        <w:t xml:space="preserve"> מורגשים שינויים בטעם מי השתיה באזור חיפה</w:t>
      </w:r>
      <w:r w:rsidR="002A2E84">
        <w:rPr>
          <w:rFonts w:ascii="David" w:hAnsi="David" w:cs="David" w:hint="cs"/>
          <w:b/>
          <w:sz w:val="44"/>
          <w:szCs w:val="44"/>
          <w:rtl/>
        </w:rPr>
        <w:t>, העמקים</w:t>
      </w:r>
      <w:r w:rsidRPr="003E275E">
        <w:rPr>
          <w:rFonts w:ascii="David" w:hAnsi="David" w:cs="David"/>
          <w:b/>
          <w:sz w:val="44"/>
          <w:szCs w:val="44"/>
          <w:rtl/>
        </w:rPr>
        <w:t xml:space="preserve"> והצפון</w:t>
      </w:r>
      <w:r w:rsidR="002A2E84">
        <w:rPr>
          <w:rFonts w:ascii="David" w:hAnsi="David" w:cs="David" w:hint="cs"/>
          <w:b/>
          <w:sz w:val="44"/>
          <w:szCs w:val="44"/>
          <w:rtl/>
        </w:rPr>
        <w:t xml:space="preserve"> </w:t>
      </w:r>
      <w:r w:rsidRPr="003E275E">
        <w:rPr>
          <w:rFonts w:ascii="David" w:hAnsi="David" w:cs="David"/>
          <w:b/>
          <w:sz w:val="44"/>
          <w:szCs w:val="44"/>
          <w:rtl/>
        </w:rPr>
        <w:t>אשר מקורם בשינויים טבעיים במי הכנרת.</w:t>
      </w:r>
    </w:p>
    <w:p w14:paraId="641062DC" w14:textId="297D84E5" w:rsidR="003E275E" w:rsidRPr="003E275E" w:rsidRDefault="003E275E" w:rsidP="003E275E">
      <w:pPr>
        <w:spacing w:after="0" w:line="360" w:lineRule="auto"/>
        <w:jc w:val="right"/>
        <w:rPr>
          <w:rFonts w:ascii="David" w:hAnsi="David" w:cs="David"/>
          <w:b/>
          <w:sz w:val="44"/>
          <w:szCs w:val="44"/>
          <w:rtl/>
        </w:rPr>
      </w:pPr>
      <w:r w:rsidRPr="003E275E">
        <w:rPr>
          <w:rFonts w:ascii="David" w:hAnsi="David" w:cs="David"/>
          <w:b/>
          <w:sz w:val="44"/>
          <w:szCs w:val="44"/>
          <w:rtl/>
        </w:rPr>
        <w:t>לא נמצאו חריגות בבדיקות שנערכו במים ואין בכך סכנה בריאותית. משרד הבריאות , רשות המים, חברת מקורות וספקי המים ממשיכים במעקב ובבדיקות</w:t>
      </w:r>
      <w:r w:rsidR="002A2E84">
        <w:rPr>
          <w:rFonts w:ascii="David" w:hAnsi="David" w:cs="David" w:hint="cs"/>
          <w:b/>
          <w:sz w:val="44"/>
          <w:szCs w:val="44"/>
          <w:rtl/>
        </w:rPr>
        <w:t>.</w:t>
      </w:r>
    </w:p>
    <w:p w14:paraId="7E5A0F6D" w14:textId="526DF2EC" w:rsidR="003E275E" w:rsidRDefault="003E275E" w:rsidP="003E275E">
      <w:pPr>
        <w:spacing w:after="0" w:line="360" w:lineRule="auto"/>
        <w:jc w:val="right"/>
        <w:rPr>
          <w:rFonts w:ascii="David" w:hAnsi="David" w:cs="David"/>
          <w:b/>
          <w:sz w:val="44"/>
          <w:szCs w:val="44"/>
          <w:rtl/>
        </w:rPr>
      </w:pPr>
      <w:r w:rsidRPr="003E275E">
        <w:rPr>
          <w:rFonts w:ascii="David" w:hAnsi="David" w:cs="David"/>
          <w:b/>
          <w:sz w:val="44"/>
          <w:szCs w:val="44"/>
          <w:rtl/>
        </w:rPr>
        <w:t>תודה על ההבנה</w:t>
      </w:r>
      <w:r w:rsidRPr="003E275E">
        <w:rPr>
          <w:rFonts w:ascii="David" w:hAnsi="David" w:cs="David" w:hint="cs"/>
          <w:b/>
          <w:sz w:val="44"/>
          <w:szCs w:val="44"/>
          <w:rtl/>
        </w:rPr>
        <w:t>.</w:t>
      </w:r>
      <w:r w:rsidRPr="003E275E">
        <w:rPr>
          <w:rFonts w:ascii="David" w:hAnsi="David" w:cs="David"/>
          <w:b/>
          <w:sz w:val="44"/>
          <w:szCs w:val="44"/>
          <w:rtl/>
        </w:rPr>
        <w:t xml:space="preserve"> </w:t>
      </w:r>
    </w:p>
    <w:p w14:paraId="34F52EB1" w14:textId="77777777" w:rsidR="002A2E84" w:rsidRDefault="002A2E84" w:rsidP="003E275E">
      <w:pPr>
        <w:spacing w:after="0" w:line="360" w:lineRule="auto"/>
        <w:jc w:val="right"/>
        <w:rPr>
          <w:rFonts w:ascii="David" w:hAnsi="David" w:cs="David"/>
          <w:b/>
          <w:sz w:val="44"/>
          <w:szCs w:val="44"/>
          <w:rtl/>
        </w:rPr>
      </w:pPr>
    </w:p>
    <w:p w14:paraId="72EF0B07" w14:textId="498B0E4B" w:rsidR="003E275E" w:rsidRPr="003E275E" w:rsidRDefault="003E275E" w:rsidP="003E275E">
      <w:pPr>
        <w:spacing w:after="0" w:line="360" w:lineRule="auto"/>
        <w:jc w:val="right"/>
        <w:rPr>
          <w:rFonts w:ascii="David" w:hAnsi="David" w:cs="David"/>
          <w:b/>
          <w:sz w:val="44"/>
          <w:szCs w:val="44"/>
          <w:rtl/>
        </w:rPr>
      </w:pPr>
      <w:r>
        <w:rPr>
          <w:rFonts w:ascii="David" w:hAnsi="David" w:cs="David" w:hint="cs"/>
          <w:b/>
          <w:sz w:val="44"/>
          <w:szCs w:val="44"/>
          <w:rtl/>
        </w:rPr>
        <w:t>יובלי העמק והמועצה אזורית עמק יזרעאל</w:t>
      </w:r>
    </w:p>
    <w:p w14:paraId="6F4F26EF" w14:textId="77777777" w:rsidR="003E275E" w:rsidRPr="003E275E" w:rsidRDefault="003E275E" w:rsidP="003E275E">
      <w:pPr>
        <w:spacing w:after="0" w:line="360" w:lineRule="auto"/>
        <w:jc w:val="right"/>
        <w:rPr>
          <w:b/>
          <w:sz w:val="24"/>
          <w:szCs w:val="24"/>
          <w:rtl/>
        </w:rPr>
      </w:pPr>
    </w:p>
    <w:p w14:paraId="123B716E" w14:textId="53032A81" w:rsidR="00957CC4" w:rsidRDefault="00957CC4" w:rsidP="004E18F5">
      <w:pPr>
        <w:spacing w:after="0" w:line="360" w:lineRule="auto"/>
        <w:ind w:left="-58"/>
        <w:jc w:val="right"/>
        <w:rPr>
          <w:b/>
          <w:sz w:val="24"/>
          <w:szCs w:val="24"/>
          <w:rtl/>
        </w:rPr>
      </w:pPr>
    </w:p>
    <w:p w14:paraId="680B17C0" w14:textId="77777777" w:rsidR="0097275F" w:rsidRDefault="0097275F" w:rsidP="0097275F">
      <w:pPr>
        <w:bidi/>
        <w:jc w:val="both"/>
        <w:rPr>
          <w:b/>
          <w:sz w:val="24"/>
          <w:szCs w:val="24"/>
          <w:rtl/>
        </w:rPr>
      </w:pPr>
    </w:p>
    <w:p w14:paraId="1ED347DD" w14:textId="77777777" w:rsidR="00EA4F62" w:rsidRDefault="00EA4F62" w:rsidP="00EA4F62">
      <w:pPr>
        <w:bidi/>
        <w:jc w:val="both"/>
        <w:rPr>
          <w:b/>
          <w:sz w:val="24"/>
          <w:szCs w:val="24"/>
          <w:rtl/>
        </w:rPr>
      </w:pPr>
    </w:p>
    <w:p w14:paraId="7527A191" w14:textId="77777777" w:rsidR="00EA4F62" w:rsidRPr="00EA4F62" w:rsidRDefault="00EA4F62" w:rsidP="00EA4F62">
      <w:pPr>
        <w:bidi/>
        <w:jc w:val="both"/>
        <w:rPr>
          <w:b/>
          <w:sz w:val="24"/>
          <w:szCs w:val="24"/>
          <w:rtl/>
        </w:rPr>
      </w:pPr>
    </w:p>
    <w:sectPr w:rsidR="00EA4F62" w:rsidRPr="00EA4F62" w:rsidSect="000F0B04">
      <w:headerReference w:type="default" r:id="rId7"/>
      <w:footerReference w:type="default" r:id="rId8"/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0BA873" w14:textId="77777777" w:rsidR="00303252" w:rsidRDefault="00303252" w:rsidP="00666C58">
      <w:pPr>
        <w:spacing w:after="0" w:line="240" w:lineRule="auto"/>
      </w:pPr>
      <w:r>
        <w:separator/>
      </w:r>
    </w:p>
  </w:endnote>
  <w:endnote w:type="continuationSeparator" w:id="0">
    <w:p w14:paraId="15975511" w14:textId="77777777" w:rsidR="00303252" w:rsidRDefault="00303252" w:rsidP="00666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666D45" w14:textId="77777777" w:rsidR="00666C58" w:rsidRDefault="00666C58">
    <w:pPr>
      <w:pStyle w:val="a5"/>
    </w:pPr>
    <w:r>
      <w:rPr>
        <w:noProof/>
      </w:rPr>
      <w:drawing>
        <wp:inline distT="0" distB="0" distL="0" distR="0" wp14:anchorId="3BFF196B" wp14:editId="447EFC6E">
          <wp:extent cx="6646545" cy="1065530"/>
          <wp:effectExtent l="0" t="0" r="1905" b="127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6545" cy="1065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614B0D" w14:textId="77777777" w:rsidR="00303252" w:rsidRDefault="00303252" w:rsidP="00666C58">
      <w:pPr>
        <w:spacing w:after="0" w:line="240" w:lineRule="auto"/>
      </w:pPr>
      <w:r>
        <w:separator/>
      </w:r>
    </w:p>
  </w:footnote>
  <w:footnote w:type="continuationSeparator" w:id="0">
    <w:p w14:paraId="1FB8830C" w14:textId="77777777" w:rsidR="00303252" w:rsidRDefault="00303252" w:rsidP="00666C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AFCB61" w14:textId="77777777" w:rsidR="00666C58" w:rsidRDefault="00666C58" w:rsidP="00666C58">
    <w:pPr>
      <w:pStyle w:val="a3"/>
      <w:jc w:val="center"/>
    </w:pPr>
    <w:r>
      <w:rPr>
        <w:noProof/>
      </w:rPr>
      <w:drawing>
        <wp:inline distT="0" distB="0" distL="0" distR="0" wp14:anchorId="1B910863" wp14:editId="25FB7D35">
          <wp:extent cx="1487424" cy="82600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7424" cy="8260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812741"/>
    <w:multiLevelType w:val="hybridMultilevel"/>
    <w:tmpl w:val="7DF82C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43214E"/>
    <w:multiLevelType w:val="hybridMultilevel"/>
    <w:tmpl w:val="5E7AE00C"/>
    <w:lvl w:ilvl="0" w:tplc="FBB8533A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463B9A"/>
    <w:multiLevelType w:val="hybridMultilevel"/>
    <w:tmpl w:val="6F56D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1C7E74"/>
    <w:multiLevelType w:val="multilevel"/>
    <w:tmpl w:val="12521BCA"/>
    <w:lvl w:ilvl="0">
      <w:start w:val="1"/>
      <w:numFmt w:val="decimal"/>
      <w:lvlText w:val="%1."/>
      <w:lvlJc w:val="left"/>
      <w:pPr>
        <w:ind w:left="662" w:hanging="360"/>
      </w:pPr>
    </w:lvl>
    <w:lvl w:ilvl="1">
      <w:numFmt w:val="bullet"/>
      <w:lvlText w:val="-"/>
      <w:lvlJc w:val="left"/>
      <w:pPr>
        <w:ind w:left="1382" w:hanging="360"/>
      </w:pPr>
      <w:rPr>
        <w:rFonts w:ascii="Times New Roman" w:eastAsia="Times New Roman" w:hAnsi="Times New Roman" w:cs="Times New Roman"/>
        <w:color w:val="000000"/>
      </w:rPr>
    </w:lvl>
    <w:lvl w:ilvl="2">
      <w:start w:val="1"/>
      <w:numFmt w:val="lowerRoman"/>
      <w:lvlText w:val="%3."/>
      <w:lvlJc w:val="right"/>
      <w:pPr>
        <w:ind w:left="2102" w:hanging="180"/>
      </w:pPr>
    </w:lvl>
    <w:lvl w:ilvl="3">
      <w:start w:val="1"/>
      <w:numFmt w:val="decimal"/>
      <w:lvlText w:val="%4."/>
      <w:lvlJc w:val="left"/>
      <w:pPr>
        <w:ind w:left="2822" w:hanging="360"/>
      </w:pPr>
    </w:lvl>
    <w:lvl w:ilvl="4">
      <w:start w:val="1"/>
      <w:numFmt w:val="lowerLetter"/>
      <w:lvlText w:val="%5."/>
      <w:lvlJc w:val="left"/>
      <w:pPr>
        <w:ind w:left="3542" w:hanging="360"/>
      </w:pPr>
    </w:lvl>
    <w:lvl w:ilvl="5">
      <w:start w:val="1"/>
      <w:numFmt w:val="lowerRoman"/>
      <w:lvlText w:val="%6."/>
      <w:lvlJc w:val="right"/>
      <w:pPr>
        <w:ind w:left="4262" w:hanging="180"/>
      </w:pPr>
    </w:lvl>
    <w:lvl w:ilvl="6">
      <w:start w:val="1"/>
      <w:numFmt w:val="decimal"/>
      <w:lvlText w:val="%7."/>
      <w:lvlJc w:val="left"/>
      <w:pPr>
        <w:ind w:left="4982" w:hanging="360"/>
      </w:pPr>
    </w:lvl>
    <w:lvl w:ilvl="7">
      <w:start w:val="1"/>
      <w:numFmt w:val="lowerLetter"/>
      <w:lvlText w:val="%8."/>
      <w:lvlJc w:val="left"/>
      <w:pPr>
        <w:ind w:left="5702" w:hanging="360"/>
      </w:pPr>
    </w:lvl>
    <w:lvl w:ilvl="8">
      <w:start w:val="1"/>
      <w:numFmt w:val="lowerRoman"/>
      <w:lvlText w:val="%9."/>
      <w:lvlJc w:val="right"/>
      <w:pPr>
        <w:ind w:left="6422" w:hanging="180"/>
      </w:pPr>
    </w:lvl>
  </w:abstractNum>
  <w:abstractNum w:abstractNumId="4" w15:restartNumberingAfterBreak="0">
    <w:nsid w:val="718546D8"/>
    <w:multiLevelType w:val="multilevel"/>
    <w:tmpl w:val="E0C0E7B2"/>
    <w:lvl w:ilvl="0">
      <w:start w:val="1"/>
      <w:numFmt w:val="decimal"/>
      <w:lvlText w:val="%1."/>
      <w:lvlJc w:val="left"/>
      <w:pPr>
        <w:ind w:left="662" w:hanging="360"/>
      </w:pPr>
    </w:lvl>
    <w:lvl w:ilvl="1">
      <w:numFmt w:val="bullet"/>
      <w:lvlText w:val="-"/>
      <w:lvlJc w:val="left"/>
      <w:pPr>
        <w:ind w:left="1382" w:hanging="360"/>
      </w:pPr>
      <w:rPr>
        <w:rFonts w:ascii="Times New Roman" w:eastAsia="Times New Roman" w:hAnsi="Times New Roman" w:cs="Times New Roman"/>
        <w:color w:val="000000"/>
      </w:rPr>
    </w:lvl>
    <w:lvl w:ilvl="2">
      <w:start w:val="1"/>
      <w:numFmt w:val="lowerRoman"/>
      <w:lvlText w:val="%3."/>
      <w:lvlJc w:val="right"/>
      <w:pPr>
        <w:ind w:left="2102" w:hanging="180"/>
      </w:pPr>
    </w:lvl>
    <w:lvl w:ilvl="3">
      <w:start w:val="1"/>
      <w:numFmt w:val="decimal"/>
      <w:lvlText w:val="%4."/>
      <w:lvlJc w:val="left"/>
      <w:pPr>
        <w:ind w:left="2822" w:hanging="360"/>
      </w:pPr>
    </w:lvl>
    <w:lvl w:ilvl="4">
      <w:start w:val="1"/>
      <w:numFmt w:val="lowerLetter"/>
      <w:lvlText w:val="%5."/>
      <w:lvlJc w:val="left"/>
      <w:pPr>
        <w:ind w:left="3542" w:hanging="360"/>
      </w:pPr>
    </w:lvl>
    <w:lvl w:ilvl="5">
      <w:start w:val="1"/>
      <w:numFmt w:val="lowerRoman"/>
      <w:lvlText w:val="%6."/>
      <w:lvlJc w:val="right"/>
      <w:pPr>
        <w:ind w:left="4262" w:hanging="180"/>
      </w:pPr>
    </w:lvl>
    <w:lvl w:ilvl="6">
      <w:start w:val="1"/>
      <w:numFmt w:val="decimal"/>
      <w:lvlText w:val="%7."/>
      <w:lvlJc w:val="left"/>
      <w:pPr>
        <w:ind w:left="4982" w:hanging="360"/>
      </w:pPr>
    </w:lvl>
    <w:lvl w:ilvl="7">
      <w:start w:val="1"/>
      <w:numFmt w:val="lowerLetter"/>
      <w:lvlText w:val="%8."/>
      <w:lvlJc w:val="left"/>
      <w:pPr>
        <w:ind w:left="5702" w:hanging="360"/>
      </w:pPr>
    </w:lvl>
    <w:lvl w:ilvl="8">
      <w:start w:val="1"/>
      <w:numFmt w:val="lowerRoman"/>
      <w:lvlText w:val="%9."/>
      <w:lvlJc w:val="right"/>
      <w:pPr>
        <w:ind w:left="6422" w:hanging="180"/>
      </w:pPr>
    </w:lvl>
  </w:abstractNum>
  <w:abstractNum w:abstractNumId="5" w15:restartNumberingAfterBreak="0">
    <w:nsid w:val="73F42B2F"/>
    <w:multiLevelType w:val="multilevel"/>
    <w:tmpl w:val="E0C0E7B2"/>
    <w:lvl w:ilvl="0">
      <w:start w:val="1"/>
      <w:numFmt w:val="decimal"/>
      <w:lvlText w:val="%1."/>
      <w:lvlJc w:val="left"/>
      <w:pPr>
        <w:ind w:left="785" w:hanging="360"/>
      </w:pPr>
    </w:lvl>
    <w:lvl w:ilvl="1">
      <w:numFmt w:val="bullet"/>
      <w:lvlText w:val="-"/>
      <w:lvlJc w:val="left"/>
      <w:pPr>
        <w:ind w:left="1382" w:hanging="360"/>
      </w:pPr>
      <w:rPr>
        <w:rFonts w:ascii="Times New Roman" w:eastAsia="Times New Roman" w:hAnsi="Times New Roman" w:cs="Times New Roman"/>
        <w:color w:val="000000"/>
      </w:rPr>
    </w:lvl>
    <w:lvl w:ilvl="2">
      <w:start w:val="1"/>
      <w:numFmt w:val="lowerRoman"/>
      <w:lvlText w:val="%3."/>
      <w:lvlJc w:val="right"/>
      <w:pPr>
        <w:ind w:left="2102" w:hanging="180"/>
      </w:pPr>
    </w:lvl>
    <w:lvl w:ilvl="3">
      <w:start w:val="1"/>
      <w:numFmt w:val="decimal"/>
      <w:lvlText w:val="%4."/>
      <w:lvlJc w:val="left"/>
      <w:pPr>
        <w:ind w:left="2822" w:hanging="360"/>
      </w:pPr>
    </w:lvl>
    <w:lvl w:ilvl="4">
      <w:start w:val="1"/>
      <w:numFmt w:val="lowerLetter"/>
      <w:lvlText w:val="%5."/>
      <w:lvlJc w:val="left"/>
      <w:pPr>
        <w:ind w:left="3542" w:hanging="360"/>
      </w:pPr>
    </w:lvl>
    <w:lvl w:ilvl="5">
      <w:start w:val="1"/>
      <w:numFmt w:val="lowerRoman"/>
      <w:lvlText w:val="%6."/>
      <w:lvlJc w:val="right"/>
      <w:pPr>
        <w:ind w:left="4262" w:hanging="180"/>
      </w:pPr>
    </w:lvl>
    <w:lvl w:ilvl="6">
      <w:start w:val="1"/>
      <w:numFmt w:val="decimal"/>
      <w:lvlText w:val="%7."/>
      <w:lvlJc w:val="left"/>
      <w:pPr>
        <w:ind w:left="4982" w:hanging="360"/>
      </w:pPr>
    </w:lvl>
    <w:lvl w:ilvl="7">
      <w:start w:val="1"/>
      <w:numFmt w:val="lowerLetter"/>
      <w:lvlText w:val="%8."/>
      <w:lvlJc w:val="left"/>
      <w:pPr>
        <w:ind w:left="5702" w:hanging="360"/>
      </w:pPr>
    </w:lvl>
    <w:lvl w:ilvl="8">
      <w:start w:val="1"/>
      <w:numFmt w:val="lowerRoman"/>
      <w:lvlText w:val="%9."/>
      <w:lvlJc w:val="right"/>
      <w:pPr>
        <w:ind w:left="6422" w:hanging="180"/>
      </w:pPr>
    </w:lvl>
  </w:abstractNum>
  <w:num w:numId="1" w16cid:durableId="403070129">
    <w:abstractNumId w:val="0"/>
  </w:num>
  <w:num w:numId="2" w16cid:durableId="2110273106">
    <w:abstractNumId w:val="2"/>
  </w:num>
  <w:num w:numId="3" w16cid:durableId="1434935455">
    <w:abstractNumId w:val="1"/>
  </w:num>
  <w:num w:numId="4" w16cid:durableId="1493911304">
    <w:abstractNumId w:val="3"/>
  </w:num>
  <w:num w:numId="5" w16cid:durableId="1464033620">
    <w:abstractNumId w:val="5"/>
  </w:num>
  <w:num w:numId="6" w16cid:durableId="3910814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C58"/>
    <w:rsid w:val="00030F91"/>
    <w:rsid w:val="00066184"/>
    <w:rsid w:val="0007593A"/>
    <w:rsid w:val="000F0B04"/>
    <w:rsid w:val="00105F9F"/>
    <w:rsid w:val="00110139"/>
    <w:rsid w:val="001237FA"/>
    <w:rsid w:val="00191B97"/>
    <w:rsid w:val="00192AA6"/>
    <w:rsid w:val="001A02EE"/>
    <w:rsid w:val="001A1360"/>
    <w:rsid w:val="001B59F4"/>
    <w:rsid w:val="001B7280"/>
    <w:rsid w:val="002024AC"/>
    <w:rsid w:val="00241E02"/>
    <w:rsid w:val="00245D8B"/>
    <w:rsid w:val="00256625"/>
    <w:rsid w:val="00266837"/>
    <w:rsid w:val="002A2E84"/>
    <w:rsid w:val="002A36B9"/>
    <w:rsid w:val="002C0CAE"/>
    <w:rsid w:val="002E654E"/>
    <w:rsid w:val="003018C7"/>
    <w:rsid w:val="00303252"/>
    <w:rsid w:val="00304085"/>
    <w:rsid w:val="00351149"/>
    <w:rsid w:val="0035180B"/>
    <w:rsid w:val="0035732B"/>
    <w:rsid w:val="00362D21"/>
    <w:rsid w:val="00383767"/>
    <w:rsid w:val="003D3EEA"/>
    <w:rsid w:val="003E275E"/>
    <w:rsid w:val="00451AF2"/>
    <w:rsid w:val="004D1A00"/>
    <w:rsid w:val="004E18F5"/>
    <w:rsid w:val="004E73D5"/>
    <w:rsid w:val="004F03B2"/>
    <w:rsid w:val="00502FCB"/>
    <w:rsid w:val="00507A55"/>
    <w:rsid w:val="00516F3E"/>
    <w:rsid w:val="00530456"/>
    <w:rsid w:val="00540768"/>
    <w:rsid w:val="00560148"/>
    <w:rsid w:val="005639DC"/>
    <w:rsid w:val="00580A0E"/>
    <w:rsid w:val="005812F7"/>
    <w:rsid w:val="005F1127"/>
    <w:rsid w:val="00600AA4"/>
    <w:rsid w:val="006209C4"/>
    <w:rsid w:val="0064731F"/>
    <w:rsid w:val="00664E28"/>
    <w:rsid w:val="00666C58"/>
    <w:rsid w:val="006C53C1"/>
    <w:rsid w:val="006D329B"/>
    <w:rsid w:val="007206FE"/>
    <w:rsid w:val="00731E6A"/>
    <w:rsid w:val="00746ADA"/>
    <w:rsid w:val="007659A4"/>
    <w:rsid w:val="007F08E9"/>
    <w:rsid w:val="00805145"/>
    <w:rsid w:val="00821323"/>
    <w:rsid w:val="00823708"/>
    <w:rsid w:val="008550AD"/>
    <w:rsid w:val="008836E1"/>
    <w:rsid w:val="008854CF"/>
    <w:rsid w:val="008F5987"/>
    <w:rsid w:val="009038A4"/>
    <w:rsid w:val="00906185"/>
    <w:rsid w:val="00925279"/>
    <w:rsid w:val="00925A75"/>
    <w:rsid w:val="00944015"/>
    <w:rsid w:val="00957CC4"/>
    <w:rsid w:val="00962582"/>
    <w:rsid w:val="0097275F"/>
    <w:rsid w:val="009B5847"/>
    <w:rsid w:val="009B64D4"/>
    <w:rsid w:val="009D1767"/>
    <w:rsid w:val="00A451BC"/>
    <w:rsid w:val="00AC5AE0"/>
    <w:rsid w:val="00B024DA"/>
    <w:rsid w:val="00B21976"/>
    <w:rsid w:val="00BB2F74"/>
    <w:rsid w:val="00BB50FC"/>
    <w:rsid w:val="00C374F3"/>
    <w:rsid w:val="00C50F8E"/>
    <w:rsid w:val="00C62A03"/>
    <w:rsid w:val="00C66998"/>
    <w:rsid w:val="00C91BAA"/>
    <w:rsid w:val="00CA39C9"/>
    <w:rsid w:val="00CB2658"/>
    <w:rsid w:val="00CF67A7"/>
    <w:rsid w:val="00D15744"/>
    <w:rsid w:val="00D37D3B"/>
    <w:rsid w:val="00D64018"/>
    <w:rsid w:val="00D868CB"/>
    <w:rsid w:val="00D914B3"/>
    <w:rsid w:val="00DF4180"/>
    <w:rsid w:val="00E13BE9"/>
    <w:rsid w:val="00E40F48"/>
    <w:rsid w:val="00E72848"/>
    <w:rsid w:val="00EA4F62"/>
    <w:rsid w:val="00EA6E44"/>
    <w:rsid w:val="00EE158C"/>
    <w:rsid w:val="00EE279B"/>
    <w:rsid w:val="00EE27FC"/>
    <w:rsid w:val="00EF5ABF"/>
    <w:rsid w:val="00F232D1"/>
    <w:rsid w:val="00F41EF6"/>
    <w:rsid w:val="00F70C78"/>
    <w:rsid w:val="00F86A28"/>
    <w:rsid w:val="00FD4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8477E2"/>
  <w15:docId w15:val="{E306AB30-63E6-4AD0-B078-114249B8F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6C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666C58"/>
  </w:style>
  <w:style w:type="paragraph" w:styleId="a5">
    <w:name w:val="footer"/>
    <w:basedOn w:val="a"/>
    <w:link w:val="a6"/>
    <w:uiPriority w:val="99"/>
    <w:unhideWhenUsed/>
    <w:rsid w:val="00666C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666C58"/>
  </w:style>
  <w:style w:type="paragraph" w:styleId="a7">
    <w:name w:val="Balloon Text"/>
    <w:basedOn w:val="a"/>
    <w:link w:val="a8"/>
    <w:uiPriority w:val="99"/>
    <w:semiHidden/>
    <w:unhideWhenUsed/>
    <w:rsid w:val="00666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666C5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F67A7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C62A03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C62A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81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רונן  רואש</cp:lastModifiedBy>
  <cp:revision>2</cp:revision>
  <dcterms:created xsi:type="dcterms:W3CDTF">2024-09-30T05:18:00Z</dcterms:created>
  <dcterms:modified xsi:type="dcterms:W3CDTF">2024-09-30T05:18:00Z</dcterms:modified>
</cp:coreProperties>
</file>