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BECD" w14:textId="77777777" w:rsidR="008032CE" w:rsidRPr="009072C1" w:rsidRDefault="008032CE" w:rsidP="00447650">
      <w:pPr>
        <w:pStyle w:val="a5"/>
        <w:bidi/>
        <w:ind w:left="-709"/>
        <w:rPr>
          <w:rFonts w:ascii="Arial" w:hAnsi="Arial" w:cs="David"/>
          <w:sz w:val="24"/>
          <w:szCs w:val="24"/>
          <w:lang w:val="en-US"/>
        </w:rPr>
      </w:pPr>
      <w:r w:rsidRPr="009072C1">
        <w:rPr>
          <w:rFonts w:ascii="Arial" w:hAnsi="Arial" w:cs="David" w:hint="cs"/>
          <w:noProof/>
          <w:color w:val="00453A"/>
          <w:sz w:val="24"/>
          <w:szCs w:val="24"/>
          <w:rtl/>
          <w:lang w:val="en-US" w:eastAsia="en-GB"/>
        </w:rPr>
        <w:tab/>
      </w:r>
      <w:r w:rsidRPr="009072C1">
        <w:rPr>
          <w:rFonts w:ascii="Arial" w:hAnsi="Arial" w:cs="David" w:hint="cs"/>
          <w:noProof/>
          <w:color w:val="00453A"/>
          <w:sz w:val="24"/>
          <w:szCs w:val="24"/>
          <w:rtl/>
          <w:lang w:val="en-US" w:eastAsia="en-GB"/>
        </w:rPr>
        <w:tab/>
      </w:r>
      <w:r w:rsidRPr="009072C1">
        <w:rPr>
          <w:rFonts w:ascii="David" w:hAnsi="David" w:cs="David" w:hint="cs"/>
          <w:sz w:val="24"/>
          <w:szCs w:val="24"/>
          <w:rtl/>
          <w:lang w:val="en-US"/>
        </w:rPr>
        <w:t xml:space="preserve">          </w:t>
      </w:r>
    </w:p>
    <w:p w14:paraId="054D8416" w14:textId="77777777" w:rsidR="008032CE" w:rsidRPr="009072C1" w:rsidRDefault="00D614E7" w:rsidP="00447650">
      <w:pPr>
        <w:bidi/>
        <w:spacing w:after="0" w:line="276" w:lineRule="auto"/>
        <w:jc w:val="center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מכרז פנימי</w:t>
      </w:r>
      <w:r w:rsidR="00307D58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+חיצוני</w:t>
      </w:r>
    </w:p>
    <w:p w14:paraId="09D0E9A8" w14:textId="77777777" w:rsidR="008032CE" w:rsidRPr="009072C1" w:rsidRDefault="008032CE" w:rsidP="00E44FB7">
      <w:pPr>
        <w:bidi/>
        <w:spacing w:after="0" w:line="276" w:lineRule="auto"/>
        <w:jc w:val="center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 xml:space="preserve">מנהל/ת  חניון לילה </w:t>
      </w:r>
      <w:r w:rsidR="00E44FB7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בארות</w:t>
      </w:r>
    </w:p>
    <w:p w14:paraId="2EA08535" w14:textId="77777777" w:rsidR="00E029FD" w:rsidRPr="00E029FD" w:rsidRDefault="008032CE" w:rsidP="00E029FD">
      <w:pPr>
        <w:bidi/>
        <w:spacing w:after="0" w:line="276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  <w:lang w:val="en-US"/>
        </w:rPr>
      </w:pPr>
      <w:r w:rsidRPr="00E029FD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 xml:space="preserve">כפיפות: </w:t>
      </w:r>
      <w:r w:rsidR="00E029FD" w:rsidRPr="00E029FD">
        <w:rPr>
          <w:rFonts w:ascii="Arial" w:hAnsi="Arial" w:cs="David"/>
          <w:b/>
          <w:bCs/>
          <w:color w:val="000000"/>
          <w:sz w:val="24"/>
          <w:szCs w:val="24"/>
          <w:u w:val="single"/>
          <w:rtl/>
        </w:rPr>
        <w:t>מנהל/ת  גן לאומי פארק הרמון וחניון לילה בארות</w:t>
      </w:r>
    </w:p>
    <w:p w14:paraId="5F231E6A" w14:textId="77777777" w:rsidR="008032CE" w:rsidRPr="009072C1" w:rsidRDefault="008032CE" w:rsidP="00E029FD">
      <w:pPr>
        <w:bidi/>
        <w:spacing w:after="0" w:line="276" w:lineRule="auto"/>
        <w:jc w:val="center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 xml:space="preserve">תחום דרגות </w:t>
      </w:r>
      <w:r w:rsidRPr="009072C1">
        <w:rPr>
          <w:rFonts w:ascii="Times New Roman" w:hAnsi="Times New Roman" w:cs="David"/>
          <w:b/>
          <w:bCs/>
          <w:sz w:val="24"/>
          <w:szCs w:val="24"/>
          <w:u w:val="single"/>
          <w:lang w:val="en-US"/>
        </w:rPr>
        <w:t xml:space="preserve">9-11 </w:t>
      </w:r>
    </w:p>
    <w:p w14:paraId="6152B261" w14:textId="77777777" w:rsidR="00447650" w:rsidRPr="00CE1DE9" w:rsidRDefault="00447650" w:rsidP="00935D82">
      <w:pPr>
        <w:bidi/>
        <w:spacing w:after="0" w:line="276" w:lineRule="auto"/>
        <w:jc w:val="center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CE1DE9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 xml:space="preserve">מס' משרה: </w:t>
      </w:r>
      <w:r w:rsidR="00935D82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177554/</w:t>
      </w:r>
      <w:r w:rsidR="00C04E6E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924</w:t>
      </w:r>
    </w:p>
    <w:p w14:paraId="3C922654" w14:textId="77777777" w:rsidR="008032CE" w:rsidRPr="00CE1DE9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u w:val="single"/>
          <w:rtl/>
          <w:lang w:val="en-US"/>
        </w:rPr>
      </w:pPr>
    </w:p>
    <w:p w14:paraId="4DD53E5B" w14:textId="77777777" w:rsidR="008032CE" w:rsidRPr="00CE1DE9" w:rsidRDefault="008032CE" w:rsidP="008032CE">
      <w:pPr>
        <w:bidi/>
        <w:spacing w:after="0" w:line="240" w:lineRule="auto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CE1DE9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כללי:</w:t>
      </w:r>
    </w:p>
    <w:p w14:paraId="08C5FABC" w14:textId="77777777" w:rsidR="008032CE" w:rsidRPr="00CE1DE9" w:rsidRDefault="008032CE" w:rsidP="00E44FB7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ניהול חניון הלילה </w:t>
      </w:r>
      <w:r w:rsidR="00E44FB7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בארות, </w:t>
      </w: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תחזוקתו וניהול צוות עובדיו.</w:t>
      </w:r>
    </w:p>
    <w:p w14:paraId="2E30B153" w14:textId="77777777" w:rsidR="008032CE" w:rsidRPr="00CE1DE9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1D0F8B61" w14:textId="77777777" w:rsidR="008032CE" w:rsidRPr="00CE1DE9" w:rsidRDefault="008032CE" w:rsidP="008032CE">
      <w:pPr>
        <w:bidi/>
        <w:spacing w:after="0" w:line="240" w:lineRule="auto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CE1DE9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תיאור התפקיד:</w:t>
      </w:r>
    </w:p>
    <w:p w14:paraId="7862D3FD" w14:textId="77777777" w:rsidR="008032CE" w:rsidRPr="00CE1DE9" w:rsidRDefault="008032CE" w:rsidP="008032CE">
      <w:pPr>
        <w:bidi/>
        <w:spacing w:after="0" w:line="240" w:lineRule="auto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</w:p>
    <w:p w14:paraId="026B8341" w14:textId="77777777" w:rsidR="008032CE" w:rsidRPr="00CE1DE9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>אחריות לקליטת המבקרים בחניון, סידורי לינה ופינוי הלנים במועד.</w:t>
      </w:r>
    </w:p>
    <w:p w14:paraId="71970F21" w14:textId="77777777" w:rsidR="008032CE" w:rsidRPr="00CE1DE9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>עדכון ומעקב בתוכנת ההזמנות והערכות בהתאם לנרשמים.</w:t>
      </w:r>
    </w:p>
    <w:p w14:paraId="4B2C5FDF" w14:textId="77777777" w:rsidR="008032CE" w:rsidRPr="00CE1DE9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>אחריות לתפעול ותחזוקה של חניון הלילה.</w:t>
      </w:r>
    </w:p>
    <w:p w14:paraId="0066DA96" w14:textId="77777777" w:rsidR="008032CE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>ניהול כוח האדם בחניון על-פי הצורך, תוך שיתוף פעולה מלא עם צוות האתר.</w:t>
      </w:r>
    </w:p>
    <w:p w14:paraId="04DC678A" w14:textId="77777777" w:rsidR="00E44FB7" w:rsidRDefault="00E44FB7" w:rsidP="00E44FB7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הכנת תוכנית עבודה מתוקצבת לחניון, יישום ובקרה של תוכנית זו. </w:t>
      </w:r>
    </w:p>
    <w:p w14:paraId="167CD1B5" w14:textId="77777777" w:rsidR="00E44FB7" w:rsidRPr="00CE1DE9" w:rsidRDefault="00E44FB7" w:rsidP="00E44FB7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>
        <w:rPr>
          <w:rFonts w:ascii="Times New Roman" w:hAnsi="Times New Roman" w:cs="David" w:hint="cs"/>
          <w:sz w:val="24"/>
          <w:szCs w:val="24"/>
          <w:rtl/>
          <w:lang w:val="en-US"/>
        </w:rPr>
        <w:t>ניהול ההיבטים הכספיים של החניון ומרכז השירות.</w:t>
      </w:r>
    </w:p>
    <w:p w14:paraId="4D85D3EC" w14:textId="77777777" w:rsidR="008032CE" w:rsidRPr="00CE1DE9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אחריות וטיפול בתקינות המתקנים באתר </w:t>
      </w:r>
      <w:r w:rsidR="00E44FB7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, </w:t>
      </w: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>אחזקתם</w:t>
      </w:r>
      <w:r w:rsidR="00E44FB7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ונקיונם</w:t>
      </w:r>
      <w:r w:rsidRPr="00CE1DE9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</w:t>
      </w:r>
    </w:p>
    <w:p w14:paraId="221FDD1D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אחריות לב</w:t>
      </w:r>
      <w:r w:rsidR="009072C1"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י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טחון ובטיחות המבקרים בחניון.</w:t>
      </w:r>
    </w:p>
    <w:p w14:paraId="3B7271A2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אחריות לשיווק החניון, קליטת הקהל ומתן שירות נאות למבקרים.</w:t>
      </w:r>
    </w:p>
    <w:p w14:paraId="307E345C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עבודה על קופת החניון.</w:t>
      </w:r>
    </w:p>
    <w:p w14:paraId="74AB8576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הפקת דוחות בקרה תקופתיים.</w:t>
      </w:r>
    </w:p>
    <w:p w14:paraId="732BEA1D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אחריות לתיאום הזמנות בחניון, מול מרכז ההזמנות במחוז.</w:t>
      </w:r>
    </w:p>
    <w:p w14:paraId="76C14A1A" w14:textId="77777777" w:rsidR="008032CE" w:rsidRPr="009072C1" w:rsidRDefault="008032CE" w:rsidP="008032CE">
      <w:pPr>
        <w:numPr>
          <w:ilvl w:val="0"/>
          <w:numId w:val="12"/>
        </w:numPr>
        <w:bidi/>
        <w:spacing w:after="0" w:line="276" w:lineRule="auto"/>
        <w:rPr>
          <w:rFonts w:ascii="Times New Roman" w:hAnsi="Times New Roman" w:cs="David"/>
          <w:sz w:val="24"/>
          <w:szCs w:val="24"/>
          <w:lang w:val="en-US"/>
        </w:rPr>
      </w:pP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כל מטלה אחרת הקשורה לאופי התפקיד ועל פי הנחיות</w:t>
      </w:r>
      <w:r w:rsidR="00447650"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המנהל הישיר.</w:t>
      </w:r>
    </w:p>
    <w:p w14:paraId="7044B31D" w14:textId="77777777" w:rsidR="008032CE" w:rsidRPr="009072C1" w:rsidRDefault="008032CE" w:rsidP="008032CE">
      <w:pPr>
        <w:bidi/>
        <w:spacing w:after="0" w:line="240" w:lineRule="auto"/>
        <w:rPr>
          <w:rFonts w:ascii="Times New Roman" w:hAnsi="Times New Roman" w:cs="David"/>
          <w:sz w:val="24"/>
          <w:szCs w:val="24"/>
          <w:lang w:val="en-US"/>
        </w:rPr>
      </w:pPr>
    </w:p>
    <w:p w14:paraId="1698607D" w14:textId="77777777" w:rsidR="008032CE" w:rsidRPr="009072C1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u w:val="single"/>
          <w:rtl/>
          <w:lang w:val="en-US"/>
        </w:rPr>
      </w:pPr>
    </w:p>
    <w:p w14:paraId="6EBA661C" w14:textId="77777777" w:rsidR="008032CE" w:rsidRPr="009072C1" w:rsidRDefault="008032CE" w:rsidP="009072C1">
      <w:pPr>
        <w:bidi/>
        <w:spacing w:after="0" w:line="240" w:lineRule="auto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דרישות</w:t>
      </w:r>
      <w:r w:rsid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-תנאי סף</w:t>
      </w:r>
      <w:r w:rsidRP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:</w:t>
      </w:r>
    </w:p>
    <w:p w14:paraId="7FEC440B" w14:textId="77777777" w:rsidR="008032CE" w:rsidRPr="009072C1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u w:val="single"/>
          <w:rtl/>
          <w:lang w:val="en-US"/>
        </w:rPr>
      </w:pPr>
    </w:p>
    <w:p w14:paraId="25FB4E36" w14:textId="77777777" w:rsidR="008032CE" w:rsidRDefault="008032CE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השכלה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: </w:t>
      </w:r>
      <w:r w:rsidR="00447650"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ab/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בגרות מלאה</w:t>
      </w:r>
      <w:r w:rsidR="009072C1"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.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אקדמית-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תואר ראשון ב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אחד מה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תחומי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ם הבאים: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יד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יעת הארץ, מדעי הטבע או התיירות-יתרון</w:t>
      </w:r>
    </w:p>
    <w:p w14:paraId="34F43CF8" w14:textId="77777777" w:rsidR="009072C1" w:rsidRDefault="009072C1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שפות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:</w:t>
      </w:r>
      <w:r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               עברית ברמת שפת אם, אנגלית וערבית יתרון</w:t>
      </w:r>
    </w:p>
    <w:p w14:paraId="18D3B749" w14:textId="77777777" w:rsidR="009072C1" w:rsidRDefault="009072C1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יישומי מחשב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:</w:t>
      </w:r>
      <w:r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  שליטה ביישומי אופיס</w:t>
      </w:r>
    </w:p>
    <w:p w14:paraId="0D2B200C" w14:textId="77777777" w:rsidR="009072C1" w:rsidRPr="009072C1" w:rsidRDefault="009072C1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רישיונות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:</w:t>
      </w:r>
      <w:r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         נהיגה סוג ב</w:t>
      </w:r>
    </w:p>
    <w:p w14:paraId="4A792C7F" w14:textId="77777777" w:rsidR="008032CE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ניסיון: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ab/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            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קליטת מבקרים, עבודת שטח, אחזקה ותחזוקה.</w:t>
      </w:r>
    </w:p>
    <w:p w14:paraId="25ACF08F" w14:textId="77777777" w:rsidR="009072C1" w:rsidRDefault="009072C1" w:rsidP="009072C1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7695716B" w14:textId="77777777" w:rsidR="009072C1" w:rsidRDefault="009072C1" w:rsidP="009072C1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5E2CFD0C" w14:textId="77777777" w:rsidR="009072C1" w:rsidRDefault="009072C1" w:rsidP="009072C1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7EF493D7" w14:textId="77777777" w:rsidR="009072C1" w:rsidRPr="009072C1" w:rsidRDefault="009072C1" w:rsidP="009072C1">
      <w:pPr>
        <w:bidi/>
        <w:spacing w:after="0" w:line="240" w:lineRule="auto"/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u w:val="single"/>
          <w:rtl/>
          <w:lang w:val="en-US"/>
        </w:rPr>
        <w:t>דרישות כלליות:</w:t>
      </w:r>
    </w:p>
    <w:p w14:paraId="07D8A12F" w14:textId="77777777" w:rsidR="008032CE" w:rsidRDefault="008032CE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כישורים: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ab/>
        <w:t xml:space="preserve">הכרת האזור, 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תובנה טכנית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, יכולת ארגונית, 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שיתוף פעולה בעבודת צוות</w:t>
      </w:r>
      <w:r w:rsidRPr="009072C1">
        <w:rPr>
          <w:rFonts w:ascii="Times New Roman" w:hAnsi="Times New Roman" w:cs="David" w:hint="cs"/>
          <w:sz w:val="24"/>
          <w:szCs w:val="24"/>
          <w:rtl/>
          <w:lang w:val="en-US"/>
        </w:rPr>
        <w:t>, מנהיגו</w:t>
      </w:r>
      <w:r w:rsidR="009072C1">
        <w:rPr>
          <w:rFonts w:ascii="Times New Roman" w:hAnsi="Times New Roman" w:cs="David" w:hint="cs"/>
          <w:sz w:val="24"/>
          <w:szCs w:val="24"/>
          <w:rtl/>
          <w:lang w:val="en-US"/>
        </w:rPr>
        <w:t>ת, סמכותיות, יכולת הדרכה.</w:t>
      </w:r>
    </w:p>
    <w:p w14:paraId="1CAC4824" w14:textId="77777777" w:rsidR="009072C1" w:rsidRDefault="009072C1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כללי:</w:t>
      </w:r>
      <w:r>
        <w:rPr>
          <w:rFonts w:ascii="Times New Roman" w:hAnsi="Times New Roman" w:cs="David" w:hint="cs"/>
          <w:sz w:val="24"/>
          <w:szCs w:val="24"/>
          <w:rtl/>
          <w:lang w:val="en-US"/>
        </w:rPr>
        <w:t xml:space="preserve">                  </w:t>
      </w:r>
      <w:r>
        <w:rPr>
          <w:rFonts w:ascii="David" w:hAnsi="David" w:cs="David" w:hint="cs"/>
          <w:sz w:val="24"/>
          <w:szCs w:val="24"/>
          <w:rtl/>
          <w:lang w:val="en-US"/>
        </w:rPr>
        <w:t xml:space="preserve">אחריות, אמינות, שירותיות, ייצוגיות, </w:t>
      </w:r>
      <w:r w:rsidRPr="00631438">
        <w:rPr>
          <w:rFonts w:ascii="CourierPS" w:hAnsi="CourierPS" w:cs="David" w:hint="cs"/>
          <w:sz w:val="24"/>
          <w:szCs w:val="24"/>
          <w:rtl/>
          <w:lang w:val="en-US"/>
        </w:rPr>
        <w:t>ידע בתחומי הרשות- ידיעת הארץ, טבע ומורשת,</w:t>
      </w:r>
      <w:r w:rsidRPr="00631438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val="en-US"/>
        </w:rPr>
        <w:t>הזדהות עם מטרות הארגון, עמידה בלחצים.</w:t>
      </w:r>
    </w:p>
    <w:p w14:paraId="18584C2C" w14:textId="77777777" w:rsidR="009072C1" w:rsidRPr="009072C1" w:rsidRDefault="009072C1" w:rsidP="009072C1">
      <w:pPr>
        <w:bidi/>
        <w:spacing w:after="0" w:line="240" w:lineRule="auto"/>
        <w:ind w:left="1440" w:hanging="1440"/>
        <w:rPr>
          <w:rFonts w:ascii="Times New Roman" w:hAnsi="Times New Roman" w:cs="David" w:hint="cs"/>
          <w:sz w:val="24"/>
          <w:szCs w:val="24"/>
          <w:rtl/>
          <w:lang w:val="en-US"/>
        </w:rPr>
      </w:pPr>
      <w:r w:rsidRPr="009072C1">
        <w:rPr>
          <w:rFonts w:ascii="Times New Roman" w:hAnsi="Times New Roman" w:cs="David" w:hint="cs"/>
          <w:b/>
          <w:bCs/>
          <w:sz w:val="24"/>
          <w:szCs w:val="24"/>
          <w:rtl/>
          <w:lang w:val="en-US"/>
        </w:rPr>
        <w:t>דרישות נוספות</w:t>
      </w:r>
      <w:r>
        <w:rPr>
          <w:rFonts w:ascii="Times New Roman" w:hAnsi="Times New Roman" w:cs="David" w:hint="cs"/>
          <w:sz w:val="24"/>
          <w:szCs w:val="24"/>
          <w:rtl/>
          <w:lang w:val="en-US"/>
        </w:rPr>
        <w:t>: עבודה בשעות לא שגרתיות</w:t>
      </w:r>
    </w:p>
    <w:p w14:paraId="0E6EE537" w14:textId="77777777" w:rsidR="008032CE" w:rsidRPr="009072C1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4F5C2F6B" w14:textId="77777777" w:rsidR="008032CE" w:rsidRPr="009072C1" w:rsidRDefault="008032CE" w:rsidP="008032CE">
      <w:pPr>
        <w:bidi/>
        <w:spacing w:after="0" w:line="240" w:lineRule="auto"/>
        <w:rPr>
          <w:rFonts w:ascii="Times New Roman" w:hAnsi="Times New Roman" w:cs="David" w:hint="cs"/>
          <w:sz w:val="24"/>
          <w:szCs w:val="24"/>
          <w:rtl/>
          <w:lang w:val="en-US"/>
        </w:rPr>
      </w:pPr>
    </w:p>
    <w:p w14:paraId="1E93FDCE" w14:textId="77777777" w:rsidR="008032CE" w:rsidRPr="009072C1" w:rsidRDefault="008032CE" w:rsidP="00447650">
      <w:pPr>
        <w:pStyle w:val="a5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2E7C8AD3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7AE682F6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783B0E0D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0C96FE24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17A05078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7C3BD791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p w14:paraId="1EC9DCEC" w14:textId="77777777" w:rsidR="00A16551" w:rsidRDefault="00A16551" w:rsidP="00A16551">
      <w:pPr>
        <w:keepNext/>
        <w:bidi/>
        <w:spacing w:before="240" w:after="60" w:line="252" w:lineRule="auto"/>
        <w:jc w:val="center"/>
        <w:outlineLvl w:val="2"/>
        <w:rPr>
          <w:rFonts w:cs="David"/>
          <w:b/>
          <w:bCs/>
          <w:sz w:val="24"/>
          <w:szCs w:val="24"/>
          <w:lang w:val="en-US"/>
        </w:rPr>
      </w:pPr>
      <w:r>
        <w:rPr>
          <w:rFonts w:ascii="Cambria" w:hAnsi="Cambria" w:cs="David"/>
          <w:b/>
          <w:bCs/>
          <w:rtl/>
        </w:rPr>
        <w:t xml:space="preserve">למילוי טופס הגשת מועמדות יש להיכנס ללינק </w:t>
      </w:r>
      <w:hyperlink r:id="rId8" w:history="1">
        <w:r>
          <w:rPr>
            <w:rStyle w:val="Hyperlink"/>
            <w:rFonts w:ascii="Cambria" w:hAnsi="Cambria" w:cs="David"/>
            <w:b/>
            <w:bCs/>
          </w:rPr>
          <w:t>https://payroll.malam.com/Salprd3Root/faces/candidates4550</w:t>
        </w:r>
      </w:hyperlink>
    </w:p>
    <w:p w14:paraId="412D1E54" w14:textId="77777777" w:rsidR="00A16551" w:rsidRDefault="00A16551" w:rsidP="00D614E7">
      <w:pPr>
        <w:keepNext/>
        <w:bidi/>
        <w:spacing w:before="240" w:after="60" w:line="252" w:lineRule="auto"/>
        <w:jc w:val="center"/>
        <w:outlineLvl w:val="2"/>
        <w:rPr>
          <w:rFonts w:cs="David"/>
          <w:b/>
          <w:bCs/>
          <w:u w:val="single"/>
          <w:lang w:eastAsia="he-IL"/>
        </w:rPr>
      </w:pPr>
      <w:r>
        <w:rPr>
          <w:rFonts w:ascii="Cambria" w:hAnsi="Cambria" w:cs="David"/>
          <w:b/>
          <w:bCs/>
          <w:u w:val="single"/>
          <w:rtl/>
        </w:rPr>
        <w:t xml:space="preserve">ניתן להגיש מועמדות עד ליום </w:t>
      </w:r>
      <w:r w:rsidR="00307D58">
        <w:rPr>
          <w:rFonts w:ascii="Cambria" w:hAnsi="Cambria" w:cs="David" w:hint="cs"/>
          <w:b/>
          <w:bCs/>
          <w:u w:val="single"/>
          <w:rtl/>
        </w:rPr>
        <w:t>שלישי, כז תשרי, 29.10.24</w:t>
      </w:r>
    </w:p>
    <w:p w14:paraId="7AF15920" w14:textId="77777777" w:rsidR="00A16551" w:rsidRDefault="00A16551" w:rsidP="00A16551">
      <w:pPr>
        <w:keepNext/>
        <w:bidi/>
        <w:spacing w:before="240" w:after="60" w:line="252" w:lineRule="auto"/>
        <w:jc w:val="center"/>
        <w:outlineLvl w:val="2"/>
        <w:rPr>
          <w:rFonts w:ascii="Arial" w:hAnsi="Arial" w:cs="David"/>
          <w:b/>
          <w:bCs/>
          <w:color w:val="000000"/>
          <w:rtl/>
        </w:rPr>
      </w:pPr>
      <w:r>
        <w:rPr>
          <w:rFonts w:ascii="Arial" w:hAnsi="Arial" w:cs="David"/>
          <w:b/>
          <w:bCs/>
          <w:color w:val="000000"/>
          <w:rtl/>
        </w:rPr>
        <w:t>הרשות תפעל למתן העדפה מתקנת למועמדים מקרב קבוצות הזכאיות לייצוג הולם, של בני האוכלוסייה האתיופית ואנשים בעלי מוגבלות ככל שישנם, כאשר הם בעלי כישורים דומים לכישוריהם של מועמדים אחרים.</w:t>
      </w:r>
    </w:p>
    <w:p w14:paraId="17F50DF3" w14:textId="77777777" w:rsidR="00A16551" w:rsidRDefault="00A16551" w:rsidP="00A16551">
      <w:pPr>
        <w:bidi/>
        <w:rPr>
          <w:rFonts w:ascii="David" w:hAnsi="David" w:cs="David"/>
          <w:rtl/>
        </w:rPr>
      </w:pPr>
    </w:p>
    <w:p w14:paraId="2F24D75B" w14:textId="77777777" w:rsidR="008032CE" w:rsidRPr="009072C1" w:rsidRDefault="008032CE" w:rsidP="008032CE">
      <w:pPr>
        <w:pStyle w:val="a5"/>
        <w:ind w:left="-709"/>
        <w:rPr>
          <w:rFonts w:ascii="Arial" w:hAnsi="Arial" w:cs="David"/>
          <w:noProof/>
          <w:color w:val="00453A"/>
          <w:sz w:val="24"/>
          <w:szCs w:val="24"/>
          <w:lang w:val="en-US" w:eastAsia="en-GB"/>
        </w:rPr>
      </w:pPr>
    </w:p>
    <w:sectPr w:rsidR="008032CE" w:rsidRPr="009072C1" w:rsidSect="00C25A8C">
      <w:headerReference w:type="default" r:id="rId9"/>
      <w:footerReference w:type="default" r:id="rId10"/>
      <w:pgSz w:w="11906" w:h="16838"/>
      <w:pgMar w:top="851" w:right="851" w:bottom="851" w:left="1418" w:header="709" w:footer="3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C1A0" w14:textId="77777777" w:rsidR="001D342A" w:rsidRDefault="001D342A" w:rsidP="00A260A2">
      <w:pPr>
        <w:spacing w:after="0" w:line="240" w:lineRule="auto"/>
      </w:pPr>
      <w:r>
        <w:separator/>
      </w:r>
    </w:p>
  </w:endnote>
  <w:endnote w:type="continuationSeparator" w:id="0">
    <w:p w14:paraId="75872CB7" w14:textId="77777777" w:rsidR="001D342A" w:rsidRDefault="001D342A" w:rsidP="00A2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PS">
    <w:charset w:val="00"/>
    <w:family w:val="modern"/>
    <w:pitch w:val="fixed"/>
    <w:sig w:usb0="00000005" w:usb1="00000000" w:usb2="00000000" w:usb3="00000000" w:csb0="00000093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0AE9" w14:textId="77777777" w:rsidR="009422E3" w:rsidRPr="00823C87" w:rsidRDefault="009422E3" w:rsidP="009422E3">
    <w:pPr>
      <w:pStyle w:val="a5"/>
      <w:ind w:left="-709"/>
      <w:rPr>
        <w:rFonts w:ascii="Arial" w:hAnsi="Arial"/>
        <w:noProof/>
        <w:color w:val="00453A"/>
        <w:sz w:val="20"/>
        <w:szCs w:val="20"/>
        <w:lang w:eastAsia="en-GB"/>
      </w:rPr>
    </w:pPr>
    <w:r w:rsidRPr="00823C87">
      <w:rPr>
        <w:rFonts w:ascii="Arial" w:hAnsi="Arial"/>
        <w:noProof/>
        <w:color w:val="00453A"/>
        <w:sz w:val="20"/>
        <w:szCs w:val="20"/>
        <w:rtl/>
        <w:lang w:eastAsia="en-GB"/>
      </w:rPr>
      <w:fldChar w:fldCharType="begin"/>
    </w:r>
    <w:r w:rsidRPr="00823C87">
      <w:rPr>
        <w:rFonts w:ascii="Arial" w:hAnsi="Arial"/>
        <w:noProof/>
        <w:color w:val="00453A"/>
        <w:sz w:val="20"/>
        <w:szCs w:val="20"/>
        <w:lang w:eastAsia="en-GB"/>
      </w:rPr>
      <w:instrText>PAGE   \* MERGEFORMAT</w:instrText>
    </w:r>
    <w:r w:rsidRPr="00823C87">
      <w:rPr>
        <w:rFonts w:ascii="Arial" w:hAnsi="Arial"/>
        <w:noProof/>
        <w:color w:val="00453A"/>
        <w:sz w:val="20"/>
        <w:szCs w:val="20"/>
        <w:rtl/>
        <w:lang w:eastAsia="en-GB"/>
      </w:rPr>
      <w:fldChar w:fldCharType="separate"/>
    </w:r>
    <w:r w:rsidR="00FC7773" w:rsidRPr="00FC7773">
      <w:rPr>
        <w:rFonts w:ascii="Arial" w:hAnsi="Arial"/>
        <w:noProof/>
        <w:color w:val="00453A"/>
        <w:sz w:val="20"/>
        <w:szCs w:val="20"/>
        <w:lang w:val="he-IL" w:eastAsia="en-GB"/>
      </w:rPr>
      <w:t>1</w:t>
    </w:r>
    <w:r w:rsidRPr="00823C87">
      <w:rPr>
        <w:rFonts w:ascii="Arial" w:hAnsi="Arial"/>
        <w:noProof/>
        <w:color w:val="00453A"/>
        <w:sz w:val="20"/>
        <w:szCs w:val="20"/>
        <w:rtl/>
        <w:lang w:eastAsia="en-GB"/>
      </w:rPr>
      <w:fldChar w:fldCharType="end"/>
    </w:r>
  </w:p>
  <w:p w14:paraId="12EA4704" w14:textId="77777777" w:rsidR="00A8069A" w:rsidRPr="007C7B26" w:rsidRDefault="00A8069A" w:rsidP="00324132">
    <w:pPr>
      <w:tabs>
        <w:tab w:val="center" w:pos="4153"/>
        <w:tab w:val="right" w:pos="8306"/>
      </w:tabs>
      <w:spacing w:after="0" w:line="240" w:lineRule="auto"/>
      <w:jc w:val="center"/>
      <w:rPr>
        <w:color w:val="004D42"/>
        <w:sz w:val="18"/>
        <w:szCs w:val="18"/>
        <w:rtl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B6FE" w14:textId="77777777" w:rsidR="001D342A" w:rsidRDefault="001D342A" w:rsidP="00A260A2">
      <w:pPr>
        <w:spacing w:after="0" w:line="240" w:lineRule="auto"/>
      </w:pPr>
      <w:r>
        <w:separator/>
      </w:r>
    </w:p>
  </w:footnote>
  <w:footnote w:type="continuationSeparator" w:id="0">
    <w:p w14:paraId="4B8C98EE" w14:textId="77777777" w:rsidR="001D342A" w:rsidRDefault="001D342A" w:rsidP="00A2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AADB" w14:textId="77777777" w:rsidR="00A260A2" w:rsidRDefault="00BB6FAD" w:rsidP="006F7B38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3D286DC" wp14:editId="2E8C86F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880360" cy="1617980"/>
          <wp:effectExtent l="0" t="0" r="0" b="0"/>
          <wp:wrapNone/>
          <wp:docPr id="2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61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7890C" w14:textId="77777777" w:rsidR="009422E3" w:rsidRDefault="00360343" w:rsidP="00AB293E">
    <w:pPr>
      <w:pStyle w:val="a3"/>
      <w:tabs>
        <w:tab w:val="left" w:pos="250"/>
      </w:tabs>
      <w:rPr>
        <w:lang w:val="en-US"/>
      </w:rPr>
    </w:pPr>
    <w:r>
      <w:tab/>
    </w:r>
    <w:r>
      <w:tab/>
    </w:r>
  </w:p>
  <w:p w14:paraId="27316402" w14:textId="77777777" w:rsidR="00AB293E" w:rsidRDefault="00AB293E" w:rsidP="00AB293E">
    <w:pPr>
      <w:pStyle w:val="a3"/>
      <w:tabs>
        <w:tab w:val="left" w:pos="250"/>
      </w:tabs>
      <w:rPr>
        <w:lang w:val="en-US"/>
      </w:rPr>
    </w:pPr>
  </w:p>
  <w:p w14:paraId="2CD6619E" w14:textId="77777777" w:rsidR="00AB293E" w:rsidRDefault="00AB293E" w:rsidP="00AB293E">
    <w:pPr>
      <w:pStyle w:val="a3"/>
      <w:tabs>
        <w:tab w:val="left" w:pos="250"/>
      </w:tabs>
      <w:rPr>
        <w:lang w:val="en-US"/>
      </w:rPr>
    </w:pPr>
  </w:p>
  <w:p w14:paraId="376BA96A" w14:textId="77777777" w:rsidR="00AB293E" w:rsidRDefault="00AB293E" w:rsidP="00AB293E">
    <w:pPr>
      <w:pStyle w:val="a3"/>
      <w:tabs>
        <w:tab w:val="left" w:pos="250"/>
      </w:tabs>
      <w:rPr>
        <w:lang w:val="en-US"/>
      </w:rPr>
    </w:pPr>
  </w:p>
  <w:p w14:paraId="384F1822" w14:textId="77777777" w:rsidR="00AB293E" w:rsidRDefault="00AB293E" w:rsidP="00AB293E">
    <w:pPr>
      <w:pStyle w:val="a3"/>
      <w:tabs>
        <w:tab w:val="left" w:pos="250"/>
      </w:tabs>
      <w:rPr>
        <w:sz w:val="4"/>
        <w:szCs w:val="4"/>
        <w:lang w:val="en-US"/>
      </w:rPr>
    </w:pPr>
  </w:p>
  <w:p w14:paraId="4D5D94E9" w14:textId="77777777" w:rsidR="00AB293E" w:rsidRDefault="00AB293E" w:rsidP="00AB293E">
    <w:pPr>
      <w:pStyle w:val="a3"/>
      <w:tabs>
        <w:tab w:val="left" w:pos="250"/>
      </w:tabs>
      <w:rPr>
        <w:sz w:val="4"/>
        <w:szCs w:val="4"/>
        <w:lang w:val="en-US"/>
      </w:rPr>
    </w:pPr>
  </w:p>
  <w:p w14:paraId="1A269034" w14:textId="77777777" w:rsidR="00AB293E" w:rsidRDefault="00AB293E" w:rsidP="00AB293E">
    <w:pPr>
      <w:pStyle w:val="a3"/>
      <w:tabs>
        <w:tab w:val="left" w:pos="250"/>
      </w:tabs>
      <w:rPr>
        <w:sz w:val="4"/>
        <w:szCs w:val="4"/>
        <w:lang w:val="en-US"/>
      </w:rPr>
    </w:pPr>
  </w:p>
  <w:p w14:paraId="5476E166" w14:textId="77777777" w:rsidR="00AB293E" w:rsidRPr="00AB293E" w:rsidRDefault="00AB293E" w:rsidP="00AB293E">
    <w:pPr>
      <w:pStyle w:val="a3"/>
      <w:tabs>
        <w:tab w:val="left" w:pos="250"/>
      </w:tabs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97C"/>
    <w:multiLevelType w:val="hybridMultilevel"/>
    <w:tmpl w:val="0DACC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F79"/>
    <w:multiLevelType w:val="hybridMultilevel"/>
    <w:tmpl w:val="EE887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A32BB"/>
    <w:multiLevelType w:val="hybridMultilevel"/>
    <w:tmpl w:val="24868B4E"/>
    <w:lvl w:ilvl="0" w:tplc="DEB41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A621F4">
      <w:start w:val="3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85E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CDF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8049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1443A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6A8E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8A28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18252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37667DE"/>
    <w:multiLevelType w:val="hybridMultilevel"/>
    <w:tmpl w:val="E068AAA2"/>
    <w:lvl w:ilvl="0" w:tplc="9CDE7E5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AC4786"/>
    <w:multiLevelType w:val="hybridMultilevel"/>
    <w:tmpl w:val="2DBE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0FD9"/>
    <w:multiLevelType w:val="hybridMultilevel"/>
    <w:tmpl w:val="4C48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74EC1"/>
    <w:multiLevelType w:val="hybridMultilevel"/>
    <w:tmpl w:val="F9C6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4A78"/>
    <w:multiLevelType w:val="hybridMultilevel"/>
    <w:tmpl w:val="9CBECE08"/>
    <w:lvl w:ilvl="0" w:tplc="BFBE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349FC"/>
    <w:multiLevelType w:val="hybridMultilevel"/>
    <w:tmpl w:val="1DA0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6A32"/>
    <w:multiLevelType w:val="hybridMultilevel"/>
    <w:tmpl w:val="94F88DF8"/>
    <w:lvl w:ilvl="0" w:tplc="FC0E328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3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8772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9441659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1186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596935">
    <w:abstractNumId w:val="4"/>
  </w:num>
  <w:num w:numId="6" w16cid:durableId="846097343">
    <w:abstractNumId w:val="8"/>
  </w:num>
  <w:num w:numId="7" w16cid:durableId="1047606255">
    <w:abstractNumId w:val="3"/>
  </w:num>
  <w:num w:numId="8" w16cid:durableId="518129791">
    <w:abstractNumId w:val="0"/>
  </w:num>
  <w:num w:numId="9" w16cid:durableId="390082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464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719267">
    <w:abstractNumId w:val="1"/>
  </w:num>
  <w:num w:numId="12" w16cid:durableId="402528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01EAD"/>
    <w:rsid w:val="0000785B"/>
    <w:rsid w:val="000221AF"/>
    <w:rsid w:val="00040932"/>
    <w:rsid w:val="000632E1"/>
    <w:rsid w:val="00072BAB"/>
    <w:rsid w:val="000864D9"/>
    <w:rsid w:val="000917D0"/>
    <w:rsid w:val="000970E9"/>
    <w:rsid w:val="000C3BF3"/>
    <w:rsid w:val="000C3EA4"/>
    <w:rsid w:val="000C7797"/>
    <w:rsid w:val="000D5ECD"/>
    <w:rsid w:val="00102A31"/>
    <w:rsid w:val="001044C0"/>
    <w:rsid w:val="001060C7"/>
    <w:rsid w:val="00111BCB"/>
    <w:rsid w:val="001175BF"/>
    <w:rsid w:val="00135C45"/>
    <w:rsid w:val="00142706"/>
    <w:rsid w:val="00142802"/>
    <w:rsid w:val="001502B2"/>
    <w:rsid w:val="001515DE"/>
    <w:rsid w:val="001534E5"/>
    <w:rsid w:val="00155CAF"/>
    <w:rsid w:val="00162D49"/>
    <w:rsid w:val="001862BE"/>
    <w:rsid w:val="001871F9"/>
    <w:rsid w:val="00191843"/>
    <w:rsid w:val="001A2B77"/>
    <w:rsid w:val="001C6B0E"/>
    <w:rsid w:val="001D342A"/>
    <w:rsid w:val="001D4219"/>
    <w:rsid w:val="001E3E78"/>
    <w:rsid w:val="002122BB"/>
    <w:rsid w:val="00217D67"/>
    <w:rsid w:val="0023155E"/>
    <w:rsid w:val="00231861"/>
    <w:rsid w:val="00234B70"/>
    <w:rsid w:val="00247FA5"/>
    <w:rsid w:val="00270748"/>
    <w:rsid w:val="00273977"/>
    <w:rsid w:val="00276C73"/>
    <w:rsid w:val="002826CF"/>
    <w:rsid w:val="00282ABF"/>
    <w:rsid w:val="0029662A"/>
    <w:rsid w:val="00296C32"/>
    <w:rsid w:val="002D6507"/>
    <w:rsid w:val="002E0C70"/>
    <w:rsid w:val="002E35D1"/>
    <w:rsid w:val="002F00FB"/>
    <w:rsid w:val="002F0707"/>
    <w:rsid w:val="002F602B"/>
    <w:rsid w:val="002F7724"/>
    <w:rsid w:val="00307D58"/>
    <w:rsid w:val="00311444"/>
    <w:rsid w:val="003138ED"/>
    <w:rsid w:val="00314BCC"/>
    <w:rsid w:val="00317127"/>
    <w:rsid w:val="003205A7"/>
    <w:rsid w:val="00324132"/>
    <w:rsid w:val="0032592B"/>
    <w:rsid w:val="0033507B"/>
    <w:rsid w:val="00347801"/>
    <w:rsid w:val="00360343"/>
    <w:rsid w:val="00363976"/>
    <w:rsid w:val="00366078"/>
    <w:rsid w:val="00376CC4"/>
    <w:rsid w:val="003A2112"/>
    <w:rsid w:val="003A7F36"/>
    <w:rsid w:val="003B3980"/>
    <w:rsid w:val="003E3297"/>
    <w:rsid w:val="003F6997"/>
    <w:rsid w:val="00407633"/>
    <w:rsid w:val="0041367A"/>
    <w:rsid w:val="00414027"/>
    <w:rsid w:val="00422F86"/>
    <w:rsid w:val="00424BF4"/>
    <w:rsid w:val="00424C29"/>
    <w:rsid w:val="00424F39"/>
    <w:rsid w:val="00432AF3"/>
    <w:rsid w:val="00441F3C"/>
    <w:rsid w:val="00442FEE"/>
    <w:rsid w:val="004461CA"/>
    <w:rsid w:val="00447650"/>
    <w:rsid w:val="0047155A"/>
    <w:rsid w:val="004B128B"/>
    <w:rsid w:val="004D349A"/>
    <w:rsid w:val="004D6E14"/>
    <w:rsid w:val="00500169"/>
    <w:rsid w:val="00503815"/>
    <w:rsid w:val="005159D6"/>
    <w:rsid w:val="0053585E"/>
    <w:rsid w:val="00535EE1"/>
    <w:rsid w:val="00551EFF"/>
    <w:rsid w:val="005664BB"/>
    <w:rsid w:val="005863D5"/>
    <w:rsid w:val="005B0F6F"/>
    <w:rsid w:val="005B23F7"/>
    <w:rsid w:val="005B2BA5"/>
    <w:rsid w:val="005C268C"/>
    <w:rsid w:val="005E1697"/>
    <w:rsid w:val="005E4BF4"/>
    <w:rsid w:val="005F6D91"/>
    <w:rsid w:val="0060050B"/>
    <w:rsid w:val="00600B19"/>
    <w:rsid w:val="00611877"/>
    <w:rsid w:val="00615721"/>
    <w:rsid w:val="0061573D"/>
    <w:rsid w:val="00651DE9"/>
    <w:rsid w:val="0066261C"/>
    <w:rsid w:val="00671DE6"/>
    <w:rsid w:val="00685BB5"/>
    <w:rsid w:val="00687698"/>
    <w:rsid w:val="006A5004"/>
    <w:rsid w:val="006C07D3"/>
    <w:rsid w:val="006C4A5A"/>
    <w:rsid w:val="006D218F"/>
    <w:rsid w:val="006F7B38"/>
    <w:rsid w:val="007132B0"/>
    <w:rsid w:val="00715732"/>
    <w:rsid w:val="00716DE1"/>
    <w:rsid w:val="00726CD8"/>
    <w:rsid w:val="00753D97"/>
    <w:rsid w:val="0076182F"/>
    <w:rsid w:val="00761D00"/>
    <w:rsid w:val="0076443D"/>
    <w:rsid w:val="0077061D"/>
    <w:rsid w:val="0077460B"/>
    <w:rsid w:val="00780ADF"/>
    <w:rsid w:val="0079380D"/>
    <w:rsid w:val="00796D2E"/>
    <w:rsid w:val="007A5BD8"/>
    <w:rsid w:val="007B4D7D"/>
    <w:rsid w:val="007C2761"/>
    <w:rsid w:val="007C68DE"/>
    <w:rsid w:val="007C7B26"/>
    <w:rsid w:val="007F552F"/>
    <w:rsid w:val="008032CE"/>
    <w:rsid w:val="00803D6D"/>
    <w:rsid w:val="00823C87"/>
    <w:rsid w:val="00830F37"/>
    <w:rsid w:val="00831F85"/>
    <w:rsid w:val="0084211F"/>
    <w:rsid w:val="00846E1C"/>
    <w:rsid w:val="008569EE"/>
    <w:rsid w:val="00857255"/>
    <w:rsid w:val="0087027E"/>
    <w:rsid w:val="00893FED"/>
    <w:rsid w:val="008A080B"/>
    <w:rsid w:val="008A3029"/>
    <w:rsid w:val="008D3358"/>
    <w:rsid w:val="008D7F10"/>
    <w:rsid w:val="008E03DC"/>
    <w:rsid w:val="008F5E91"/>
    <w:rsid w:val="009072C1"/>
    <w:rsid w:val="00911A33"/>
    <w:rsid w:val="00916DD5"/>
    <w:rsid w:val="00917884"/>
    <w:rsid w:val="0093304F"/>
    <w:rsid w:val="00933B15"/>
    <w:rsid w:val="00934D48"/>
    <w:rsid w:val="00935D82"/>
    <w:rsid w:val="0094179E"/>
    <w:rsid w:val="009422E3"/>
    <w:rsid w:val="0094537A"/>
    <w:rsid w:val="009522A2"/>
    <w:rsid w:val="009553FF"/>
    <w:rsid w:val="0096582A"/>
    <w:rsid w:val="0097637C"/>
    <w:rsid w:val="0098564D"/>
    <w:rsid w:val="009872C3"/>
    <w:rsid w:val="009B35DF"/>
    <w:rsid w:val="009D4F8F"/>
    <w:rsid w:val="009D7B3A"/>
    <w:rsid w:val="009E484D"/>
    <w:rsid w:val="009E4F30"/>
    <w:rsid w:val="009F4566"/>
    <w:rsid w:val="009F638A"/>
    <w:rsid w:val="00A15244"/>
    <w:rsid w:val="00A15598"/>
    <w:rsid w:val="00A16025"/>
    <w:rsid w:val="00A16551"/>
    <w:rsid w:val="00A2419F"/>
    <w:rsid w:val="00A260A2"/>
    <w:rsid w:val="00A511C9"/>
    <w:rsid w:val="00A549D2"/>
    <w:rsid w:val="00A57FCF"/>
    <w:rsid w:val="00A6081B"/>
    <w:rsid w:val="00A67F3B"/>
    <w:rsid w:val="00A73503"/>
    <w:rsid w:val="00A764CA"/>
    <w:rsid w:val="00A8069A"/>
    <w:rsid w:val="00A80FF1"/>
    <w:rsid w:val="00A828D8"/>
    <w:rsid w:val="00A8675E"/>
    <w:rsid w:val="00A87D40"/>
    <w:rsid w:val="00A95761"/>
    <w:rsid w:val="00AA04AB"/>
    <w:rsid w:val="00AB0158"/>
    <w:rsid w:val="00AB1E00"/>
    <w:rsid w:val="00AB293E"/>
    <w:rsid w:val="00AC5CCD"/>
    <w:rsid w:val="00AD1F01"/>
    <w:rsid w:val="00AF0CF8"/>
    <w:rsid w:val="00AF62D7"/>
    <w:rsid w:val="00B105E2"/>
    <w:rsid w:val="00B20A40"/>
    <w:rsid w:val="00B23FB4"/>
    <w:rsid w:val="00B333EC"/>
    <w:rsid w:val="00B74749"/>
    <w:rsid w:val="00B93DC6"/>
    <w:rsid w:val="00B9558A"/>
    <w:rsid w:val="00BB6FAD"/>
    <w:rsid w:val="00BC0D0C"/>
    <w:rsid w:val="00BC2453"/>
    <w:rsid w:val="00BC2892"/>
    <w:rsid w:val="00BC398B"/>
    <w:rsid w:val="00BC70A5"/>
    <w:rsid w:val="00BD4D8D"/>
    <w:rsid w:val="00BE1308"/>
    <w:rsid w:val="00BF3F80"/>
    <w:rsid w:val="00BF5FC8"/>
    <w:rsid w:val="00BF635D"/>
    <w:rsid w:val="00C04E6E"/>
    <w:rsid w:val="00C215A3"/>
    <w:rsid w:val="00C25A8C"/>
    <w:rsid w:val="00C40406"/>
    <w:rsid w:val="00C4079D"/>
    <w:rsid w:val="00C41199"/>
    <w:rsid w:val="00C5106B"/>
    <w:rsid w:val="00C60BD2"/>
    <w:rsid w:val="00C73F39"/>
    <w:rsid w:val="00C804FC"/>
    <w:rsid w:val="00C92207"/>
    <w:rsid w:val="00C92A7A"/>
    <w:rsid w:val="00C93ED3"/>
    <w:rsid w:val="00C961DA"/>
    <w:rsid w:val="00CB185F"/>
    <w:rsid w:val="00CE1DE9"/>
    <w:rsid w:val="00CE55D0"/>
    <w:rsid w:val="00D134C9"/>
    <w:rsid w:val="00D23854"/>
    <w:rsid w:val="00D23C4F"/>
    <w:rsid w:val="00D50421"/>
    <w:rsid w:val="00D53DAC"/>
    <w:rsid w:val="00D54FD3"/>
    <w:rsid w:val="00D614E7"/>
    <w:rsid w:val="00D9283E"/>
    <w:rsid w:val="00DB2F14"/>
    <w:rsid w:val="00DC0031"/>
    <w:rsid w:val="00DC2DCC"/>
    <w:rsid w:val="00DD43D8"/>
    <w:rsid w:val="00DF3233"/>
    <w:rsid w:val="00DF643C"/>
    <w:rsid w:val="00DF7FCC"/>
    <w:rsid w:val="00E029FD"/>
    <w:rsid w:val="00E22173"/>
    <w:rsid w:val="00E35742"/>
    <w:rsid w:val="00E37C2B"/>
    <w:rsid w:val="00E44FB7"/>
    <w:rsid w:val="00E5009E"/>
    <w:rsid w:val="00E54161"/>
    <w:rsid w:val="00E603A2"/>
    <w:rsid w:val="00E621EA"/>
    <w:rsid w:val="00E625C0"/>
    <w:rsid w:val="00E65128"/>
    <w:rsid w:val="00E74311"/>
    <w:rsid w:val="00E800AB"/>
    <w:rsid w:val="00E80DC0"/>
    <w:rsid w:val="00E94E38"/>
    <w:rsid w:val="00EA3920"/>
    <w:rsid w:val="00EE0805"/>
    <w:rsid w:val="00EF002E"/>
    <w:rsid w:val="00EF7EC1"/>
    <w:rsid w:val="00F10160"/>
    <w:rsid w:val="00F30E35"/>
    <w:rsid w:val="00F3314B"/>
    <w:rsid w:val="00F478FF"/>
    <w:rsid w:val="00F65B5B"/>
    <w:rsid w:val="00F745D1"/>
    <w:rsid w:val="00F8665F"/>
    <w:rsid w:val="00F920F6"/>
    <w:rsid w:val="00F97108"/>
    <w:rsid w:val="00FA376E"/>
    <w:rsid w:val="00FA7EBB"/>
    <w:rsid w:val="00FB1313"/>
    <w:rsid w:val="00FB3C57"/>
    <w:rsid w:val="00FB66C7"/>
    <w:rsid w:val="00FC34E7"/>
    <w:rsid w:val="00FC7773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1325E0"/>
  <w15:chartTrackingRefBased/>
  <w15:docId w15:val="{74CFB171-94A9-1047-B7D1-6E685CB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3D"/>
    <w:pPr>
      <w:spacing w:after="160" w:line="259" w:lineRule="auto"/>
    </w:pPr>
    <w:rPr>
      <w:rFonts w:eastAsia="Times New Roman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rsid w:val="00001EAD"/>
    <w:pPr>
      <w:keepNext/>
      <w:tabs>
        <w:tab w:val="center" w:pos="5618"/>
      </w:tabs>
      <w:bidi/>
      <w:spacing w:after="0" w:line="240" w:lineRule="auto"/>
      <w:outlineLvl w:val="0"/>
    </w:pPr>
    <w:rPr>
      <w:rFonts w:ascii="Times New Roman" w:hAnsi="Times New Roman" w:cs="David"/>
      <w:sz w:val="20"/>
      <w:szCs w:val="28"/>
      <w:u w:val="single"/>
      <w:lang w:val="en-US"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260A2"/>
  </w:style>
  <w:style w:type="paragraph" w:styleId="a5">
    <w:name w:val="footer"/>
    <w:basedOn w:val="a"/>
    <w:link w:val="a6"/>
    <w:uiPriority w:val="99"/>
    <w:unhideWhenUsed/>
    <w:rsid w:val="00A2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260A2"/>
  </w:style>
  <w:style w:type="paragraph" w:styleId="a7">
    <w:name w:val="Balloon Text"/>
    <w:basedOn w:val="a"/>
    <w:link w:val="a8"/>
    <w:uiPriority w:val="99"/>
    <w:semiHidden/>
    <w:unhideWhenUsed/>
    <w:rsid w:val="00A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260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22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22E3"/>
    <w:pPr>
      <w:ind w:left="720"/>
      <w:contextualSpacing/>
    </w:pPr>
  </w:style>
  <w:style w:type="character" w:styleId="aa">
    <w:name w:val="Subtle Reference"/>
    <w:uiPriority w:val="99"/>
    <w:qFormat/>
    <w:rsid w:val="009422E3"/>
    <w:rPr>
      <w:rFonts w:cs="Times New Roman"/>
      <w:smallCaps/>
      <w:color w:val="C0504D"/>
      <w:u w:val="single"/>
    </w:rPr>
  </w:style>
  <w:style w:type="character" w:styleId="ab">
    <w:name w:val="Intense Reference"/>
    <w:uiPriority w:val="99"/>
    <w:qFormat/>
    <w:rsid w:val="009422E3"/>
    <w:rPr>
      <w:rFonts w:cs="Times New Roman"/>
      <w:b/>
      <w:bCs/>
      <w:smallCaps/>
      <w:color w:val="C0504D"/>
      <w:spacing w:val="5"/>
      <w:u w:val="single"/>
    </w:rPr>
  </w:style>
  <w:style w:type="table" w:styleId="ac">
    <w:name w:val="טבלת רשת"/>
    <w:basedOn w:val="a1"/>
    <w:uiPriority w:val="99"/>
    <w:rsid w:val="0094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uiPriority w:val="99"/>
    <w:rsid w:val="009422E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rsid w:val="00942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semiHidden/>
    <w:rsid w:val="009422E3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link w:val="ad"/>
    <w:uiPriority w:val="99"/>
    <w:semiHidden/>
    <w:rsid w:val="009422E3"/>
    <w:rPr>
      <w:rFonts w:ascii="Calibri" w:eastAsia="Times New Roman" w:hAnsi="Calibri" w:cs="Arial"/>
      <w:sz w:val="20"/>
      <w:szCs w:val="20"/>
    </w:rPr>
  </w:style>
  <w:style w:type="paragraph" w:customStyle="1" w:styleId="NoSpacing1">
    <w:name w:val="No Spacing1"/>
    <w:uiPriority w:val="99"/>
    <w:rsid w:val="009422E3"/>
    <w:pPr>
      <w:bidi/>
    </w:pPr>
    <w:rPr>
      <w:rFonts w:eastAsia="Times New Roman"/>
      <w:sz w:val="22"/>
      <w:szCs w:val="22"/>
    </w:rPr>
  </w:style>
  <w:style w:type="character" w:styleId="af">
    <w:name w:val="annotation reference"/>
    <w:uiPriority w:val="99"/>
    <w:semiHidden/>
    <w:rsid w:val="009422E3"/>
    <w:rPr>
      <w:rFonts w:cs="Times New Roman"/>
      <w:sz w:val="16"/>
      <w:szCs w:val="16"/>
    </w:rPr>
  </w:style>
  <w:style w:type="character" w:styleId="FollowedHyperlink">
    <w:name w:val="FollowedHyperlink"/>
    <w:uiPriority w:val="99"/>
    <w:semiHidden/>
    <w:rsid w:val="009422E3"/>
    <w:rPr>
      <w:rFonts w:cs="Times New Roman"/>
      <w:color w:val="800080"/>
      <w:u w:val="single"/>
    </w:rPr>
  </w:style>
  <w:style w:type="table" w:styleId="1-4">
    <w:name w:val="Medium Grid 1 Accent 4"/>
    <w:basedOn w:val="a1"/>
    <w:uiPriority w:val="99"/>
    <w:rsid w:val="009422E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BFB1D0"/>
      </w:tcPr>
    </w:tblStylePr>
    <w:tblStylePr w:type="band1Horz">
      <w:rPr>
        <w:rFonts w:cs="Arial"/>
      </w:rPr>
      <w:tblPr/>
      <w:tcPr>
        <w:shd w:val="clear" w:color="auto" w:fill="BFB1D0"/>
      </w:tcPr>
    </w:tblStylePr>
  </w:style>
  <w:style w:type="table" w:styleId="-2">
    <w:name w:val="Light Grid Accent 2"/>
    <w:basedOn w:val="a1"/>
    <w:uiPriority w:val="99"/>
    <w:rsid w:val="009422E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">
    <w:name w:val="Colorful Shading Accent 3"/>
    <w:basedOn w:val="a1"/>
    <w:uiPriority w:val="99"/>
    <w:rsid w:val="009422E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Arial"/>
      </w:rPr>
      <w:tblPr/>
      <w:tcPr>
        <w:shd w:val="clear" w:color="auto" w:fill="D6E3B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780ADF"/>
    <w:pPr>
      <w:spacing w:line="259" w:lineRule="auto"/>
    </w:pPr>
    <w:rPr>
      <w:b/>
      <w:bCs/>
    </w:rPr>
  </w:style>
  <w:style w:type="character" w:customStyle="1" w:styleId="af1">
    <w:name w:val="נושא הערה תו"/>
    <w:link w:val="af0"/>
    <w:uiPriority w:val="99"/>
    <w:semiHidden/>
    <w:rsid w:val="00780ADF"/>
    <w:rPr>
      <w:rFonts w:ascii="Calibri" w:eastAsia="Times New Roman" w:hAnsi="Calibri" w:cs="Arial"/>
      <w:b/>
      <w:bCs/>
      <w:sz w:val="20"/>
      <w:szCs w:val="20"/>
      <w:lang w:val="en-GB"/>
    </w:rPr>
  </w:style>
  <w:style w:type="character" w:customStyle="1" w:styleId="10">
    <w:name w:val="כותרת 1 תו"/>
    <w:link w:val="1"/>
    <w:rsid w:val="00001EAD"/>
    <w:rPr>
      <w:rFonts w:ascii="Times New Roman" w:eastAsia="Times New Roman" w:hAnsi="Times New Roman" w:cs="David"/>
      <w:szCs w:val="28"/>
      <w:u w:val="single"/>
      <w:lang w:eastAsia="he-IL"/>
    </w:rPr>
  </w:style>
  <w:style w:type="character" w:customStyle="1" w:styleId="apple-style-span">
    <w:name w:val="apple-style-span"/>
    <w:rsid w:val="004B128B"/>
  </w:style>
  <w:style w:type="paragraph" w:styleId="af2">
    <w:name w:val="Block Text"/>
    <w:basedOn w:val="a"/>
    <w:semiHidden/>
    <w:unhideWhenUsed/>
    <w:rsid w:val="00716DE1"/>
    <w:pPr>
      <w:bidi/>
      <w:spacing w:after="0" w:line="240" w:lineRule="auto"/>
      <w:ind w:left="1134" w:hanging="567"/>
    </w:pPr>
    <w:rPr>
      <w:rFonts w:ascii="Times New Roman" w:hAnsi="Times New Roman" w:cs="David"/>
      <w:sz w:val="28"/>
      <w:szCs w:val="28"/>
      <w:lang w:val="en-US" w:eastAsia="he-IL"/>
    </w:rPr>
  </w:style>
  <w:style w:type="character" w:customStyle="1" w:styleId="30">
    <w:name w:val="כותרת 3 תו"/>
    <w:link w:val="3"/>
    <w:uiPriority w:val="9"/>
    <w:semiHidden/>
    <w:rsid w:val="00911A33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roll.malam.com/Salprd3Root/faces/candidates4550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72FD-BE27-497C-97AD-45B03C6EFD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https://payroll.malam.com/Salprd3Root/faces/candidates4550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cp:lastModifiedBy>binbina@outlook.co.il</cp:lastModifiedBy>
  <cp:revision>2</cp:revision>
  <cp:lastPrinted>2016-12-01T10:34:00Z</cp:lastPrinted>
  <dcterms:created xsi:type="dcterms:W3CDTF">2024-10-16T06:15:00Z</dcterms:created>
  <dcterms:modified xsi:type="dcterms:W3CDTF">2024-10-16T06:15:00Z</dcterms:modified>
</cp:coreProperties>
</file>